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E45" w:rsidRDefault="00115E45" w:rsidP="00115E45">
      <w:pPr>
        <w:spacing w:after="0"/>
        <w:ind w:firstLine="709"/>
        <w:jc w:val="center"/>
        <w:rPr>
          <w:sz w:val="36"/>
          <w:lang w:val="kk-KZ"/>
        </w:rPr>
      </w:pPr>
      <w:r w:rsidRPr="00115E45">
        <w:rPr>
          <w:sz w:val="36"/>
          <w:lang w:val="kk-KZ"/>
        </w:rPr>
        <w:t>Экспериментальная работа</w:t>
      </w:r>
    </w:p>
    <w:p w:rsidR="00115E45" w:rsidRPr="00115E45" w:rsidRDefault="00115E45" w:rsidP="00115E45">
      <w:pPr>
        <w:spacing w:after="0"/>
        <w:ind w:firstLine="709"/>
        <w:jc w:val="center"/>
        <w:rPr>
          <w:sz w:val="36"/>
          <w:lang w:val="kk-KZ"/>
        </w:rPr>
      </w:pPr>
      <w:bookmarkStart w:id="0" w:name="_GoBack"/>
      <w:bookmarkEnd w:id="0"/>
    </w:p>
    <w:p w:rsidR="00115E45" w:rsidRDefault="00115E45" w:rsidP="00115E45">
      <w:pPr>
        <w:spacing w:after="0"/>
        <w:ind w:firstLine="709"/>
        <w:jc w:val="both"/>
      </w:pPr>
      <w:r>
        <w:t>28 ноября 2023 года учителями экспериментальной группы, учителями-предметниками и психологами КГУ СШГ 9 проведен областной семинар "Эмоциональный интеллект: как научиться понимать свои и чужие эмоции" для модераторов школ и педагогов-</w:t>
      </w:r>
      <w:proofErr w:type="gramStart"/>
      <w:r>
        <w:t>экспериментаторов  областной</w:t>
      </w:r>
      <w:proofErr w:type="gramEnd"/>
      <w:r>
        <w:t xml:space="preserve"> опытно-экспериментальной работы.</w:t>
      </w:r>
    </w:p>
    <w:p w:rsidR="00115E45" w:rsidRDefault="00115E45" w:rsidP="00115E45">
      <w:pPr>
        <w:spacing w:after="0"/>
        <w:ind w:firstLine="709"/>
        <w:jc w:val="both"/>
      </w:pPr>
      <w:r>
        <w:t>Цель семинара: развитие эмоционального интеллекта у педагогов, гармонизация взаимоотношений педагогов с детьми и их родителями и коллегами, профилактика эмоционального выгорания.</w:t>
      </w:r>
    </w:p>
    <w:p w:rsidR="00115E45" w:rsidRDefault="00115E45" w:rsidP="00115E45">
      <w:pPr>
        <w:spacing w:after="0"/>
        <w:ind w:firstLine="709"/>
        <w:jc w:val="both"/>
      </w:pPr>
      <w:r>
        <w:t xml:space="preserve">С приветственным словом перед участниками выступила директор СШГ 9 </w:t>
      </w:r>
      <w:proofErr w:type="spellStart"/>
      <w:r>
        <w:t>Казбаева</w:t>
      </w:r>
      <w:proofErr w:type="spellEnd"/>
      <w:r>
        <w:t xml:space="preserve"> С.С., которая отметила актуальность темы развития эмоционального интеллекта.</w:t>
      </w:r>
    </w:p>
    <w:p w:rsidR="00115E45" w:rsidRDefault="00115E45" w:rsidP="00115E45">
      <w:pPr>
        <w:spacing w:after="0"/>
        <w:ind w:firstLine="709"/>
        <w:jc w:val="both"/>
      </w:pPr>
      <w:r>
        <w:t xml:space="preserve"> В начале семинара главный методист кафедры «Естествознания и гуманитарных наук» АО НЦПК «</w:t>
      </w:r>
      <w:proofErr w:type="spellStart"/>
      <w:r>
        <w:t>Өрлеу</w:t>
      </w:r>
      <w:proofErr w:type="spellEnd"/>
      <w:r>
        <w:t xml:space="preserve">" г. </w:t>
      </w:r>
      <w:proofErr w:type="spellStart"/>
      <w:r>
        <w:t>Актобе</w:t>
      </w:r>
      <w:proofErr w:type="spellEnd"/>
      <w:r>
        <w:t xml:space="preserve">, магистр гуманитарных наук </w:t>
      </w:r>
      <w:proofErr w:type="spellStart"/>
      <w:r>
        <w:t>Адилханова</w:t>
      </w:r>
      <w:proofErr w:type="spellEnd"/>
      <w:r>
        <w:t xml:space="preserve"> М. Т.  рассказала о важности развития эмоционального интеллекта педагога и </w:t>
      </w:r>
      <w:proofErr w:type="gramStart"/>
      <w:r>
        <w:t>пожелала  участникам</w:t>
      </w:r>
      <w:proofErr w:type="gramEnd"/>
      <w:r>
        <w:t xml:space="preserve"> семинара хорошего и позитивного настроения.</w:t>
      </w:r>
    </w:p>
    <w:p w:rsidR="00115E45" w:rsidRDefault="00115E45" w:rsidP="00115E45">
      <w:pPr>
        <w:spacing w:after="0"/>
        <w:ind w:firstLine="709"/>
        <w:jc w:val="both"/>
      </w:pPr>
      <w:r>
        <w:t xml:space="preserve">Заместитель директора </w:t>
      </w:r>
      <w:proofErr w:type="spellStart"/>
      <w:r>
        <w:t>Б.А.Мустафина</w:t>
      </w:r>
      <w:proofErr w:type="spellEnd"/>
      <w:r>
        <w:t xml:space="preserve"> остановилась на результатах работы, проделанной в гимназии по </w:t>
      </w:r>
      <w:proofErr w:type="gramStart"/>
      <w:r>
        <w:t>экспериментальной  работе</w:t>
      </w:r>
      <w:proofErr w:type="gramEnd"/>
      <w:r>
        <w:t>.</w:t>
      </w:r>
    </w:p>
    <w:p w:rsidR="00115E45" w:rsidRDefault="00115E45" w:rsidP="00115E45">
      <w:pPr>
        <w:spacing w:after="0"/>
        <w:ind w:firstLine="709"/>
        <w:jc w:val="both"/>
      </w:pPr>
      <w:proofErr w:type="gramStart"/>
      <w:r>
        <w:t xml:space="preserve">Учителя  </w:t>
      </w:r>
      <w:proofErr w:type="spellStart"/>
      <w:r>
        <w:t>Б.И.Корикбаева</w:t>
      </w:r>
      <w:proofErr w:type="spellEnd"/>
      <w:proofErr w:type="gramEnd"/>
      <w:r>
        <w:t xml:space="preserve">, </w:t>
      </w:r>
      <w:proofErr w:type="spellStart"/>
      <w:r>
        <w:t>Ж.А.Кабенова</w:t>
      </w:r>
      <w:proofErr w:type="spellEnd"/>
      <w:r>
        <w:t xml:space="preserve">, </w:t>
      </w:r>
      <w:proofErr w:type="spellStart"/>
      <w:r>
        <w:t>С.С.Давлеталинова</w:t>
      </w:r>
      <w:proofErr w:type="spellEnd"/>
      <w:r>
        <w:t xml:space="preserve">, Р.К. </w:t>
      </w:r>
      <w:proofErr w:type="spellStart"/>
      <w:r>
        <w:t>Егизбаева</w:t>
      </w:r>
      <w:proofErr w:type="spellEnd"/>
      <w:r>
        <w:t xml:space="preserve">, </w:t>
      </w:r>
      <w:proofErr w:type="spellStart"/>
      <w:r>
        <w:t>А.К.Шуиншалина</w:t>
      </w:r>
      <w:proofErr w:type="spellEnd"/>
      <w:r>
        <w:t xml:space="preserve">, </w:t>
      </w:r>
      <w:proofErr w:type="spellStart"/>
      <w:r>
        <w:t>М.Б.Ержанова</w:t>
      </w:r>
      <w:proofErr w:type="spellEnd"/>
      <w:r>
        <w:t xml:space="preserve"> , Л.В. Полякова, Л.В. </w:t>
      </w:r>
      <w:proofErr w:type="spellStart"/>
      <w:r>
        <w:t>Трубникова</w:t>
      </w:r>
      <w:proofErr w:type="spellEnd"/>
      <w:r>
        <w:t xml:space="preserve">  А. С. </w:t>
      </w:r>
      <w:proofErr w:type="spellStart"/>
      <w:r>
        <w:t>Курманалина</w:t>
      </w:r>
      <w:proofErr w:type="spellEnd"/>
      <w:r>
        <w:t xml:space="preserve"> провели работу на  развитие эмоционального интеллекта,  эмоциональной устойчивости в процессе общения с  классом, в  определении эмоций учащихся,  методы распознавания и контроля, работы с эмоциями при решении групповых задач.</w:t>
      </w:r>
    </w:p>
    <w:p w:rsidR="00115E45" w:rsidRDefault="00115E45" w:rsidP="00115E45">
      <w:pPr>
        <w:spacing w:after="0"/>
        <w:ind w:firstLine="709"/>
        <w:jc w:val="both"/>
      </w:pPr>
      <w:r>
        <w:t xml:space="preserve">В ходе семинара </w:t>
      </w:r>
      <w:proofErr w:type="gramStart"/>
      <w:r>
        <w:t>педагоги  выполняли</w:t>
      </w:r>
      <w:proofErr w:type="gramEnd"/>
      <w:r>
        <w:t xml:space="preserve"> практические задания методом мозгового штурма в командах, принимали участие в играх на сплочение и управление эмоциями, в том числе технику на избавление от негативных эмоций. По итогу мероприятия участники семинара ознакомились с понятием эмоциональный интеллект, </w:t>
      </w:r>
      <w:proofErr w:type="gramStart"/>
      <w:r>
        <w:t>узнали ,</w:t>
      </w:r>
      <w:proofErr w:type="gramEnd"/>
      <w:r>
        <w:t xml:space="preserve"> как понимать свои и чужие эмоции, управлять собственным эмоциональным состоянием и выстраивать отношения на основе эмоциональной компетентности. </w:t>
      </w:r>
    </w:p>
    <w:p w:rsidR="00115E45" w:rsidRDefault="00115E45" w:rsidP="00115E45">
      <w:pPr>
        <w:spacing w:after="0"/>
        <w:ind w:firstLine="709"/>
        <w:jc w:val="both"/>
      </w:pPr>
      <w:r>
        <w:t>Участники в ходе рефлексии отметили необходимость и значимость таких семинаров, направленных на совместное решение проблем в практике преподавания.</w:t>
      </w:r>
    </w:p>
    <w:p w:rsidR="00F12C76" w:rsidRDefault="00115E45" w:rsidP="00115E45">
      <w:pPr>
        <w:spacing w:after="0"/>
        <w:ind w:firstLine="709"/>
        <w:jc w:val="both"/>
      </w:pPr>
      <w:proofErr w:type="spellStart"/>
      <w:r>
        <w:t>Адильханова</w:t>
      </w:r>
      <w:proofErr w:type="spellEnd"/>
      <w:r>
        <w:t xml:space="preserve"> Марал </w:t>
      </w:r>
      <w:proofErr w:type="spellStart"/>
      <w:proofErr w:type="gramStart"/>
      <w:r>
        <w:t>Тенеловна</w:t>
      </w:r>
      <w:proofErr w:type="spellEnd"/>
      <w:r>
        <w:t>,  главный</w:t>
      </w:r>
      <w:proofErr w:type="gramEnd"/>
      <w:r>
        <w:t xml:space="preserve"> методист  АО </w:t>
      </w:r>
      <w:proofErr w:type="spellStart"/>
      <w:r>
        <w:t>НЦПК«Орлеу</w:t>
      </w:r>
      <w:proofErr w:type="spellEnd"/>
      <w:r>
        <w:t xml:space="preserve">» г.  </w:t>
      </w:r>
      <w:proofErr w:type="spellStart"/>
      <w:r>
        <w:t>Актобе</w:t>
      </w:r>
      <w:proofErr w:type="spellEnd"/>
      <w:r>
        <w:t xml:space="preserve">, подводя итоги работы семинара, подчеркнула важность эмоционально-интеллектуальной среды для гармоничного </w:t>
      </w:r>
      <w:proofErr w:type="gramStart"/>
      <w:r>
        <w:t>развития  учащихся</w:t>
      </w:r>
      <w:proofErr w:type="gramEnd"/>
      <w:r>
        <w:t xml:space="preserve">  и выразила благодарность педагогам за сотрудничество.</w:t>
      </w:r>
    </w:p>
    <w:p w:rsidR="00115E45" w:rsidRDefault="00115E45" w:rsidP="00115E45">
      <w:pPr>
        <w:spacing w:after="0"/>
        <w:ind w:left="-709" w:right="-569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3D1980EF" wp14:editId="167429EB">
            <wp:extent cx="2377339" cy="2971800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4-09-18 at 15.08.40 (2)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389" cy="2976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A4D2B4D" wp14:editId="4D82EB79">
            <wp:extent cx="2362200" cy="295287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09-18 at 15.08.4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7642" cy="2959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171700" cy="2714742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4-09-18 at 15.08.40 (1)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6404" cy="2720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182274" cy="2727960"/>
            <wp:effectExtent l="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4-09-18 at 15.08.40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278" cy="273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212754" cy="27660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4-09-18 at 15.08.39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079" cy="2772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5E4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E45"/>
    <w:rsid w:val="00115E45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ACC62"/>
  <w15:chartTrackingRefBased/>
  <w15:docId w15:val="{853D144F-E2C2-4AE8-BB20-B03ECC138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2024-09-18T11:14:00Z</dcterms:created>
  <dcterms:modified xsi:type="dcterms:W3CDTF">2024-09-18T11:18:00Z</dcterms:modified>
</cp:coreProperties>
</file>